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6E432B" w:rsidRDefault="002373D6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>8808/08-07-2024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053424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</w:t>
            </w:r>
            <w:r w:rsidR="00053424">
              <w:rPr>
                <w:rFonts w:ascii="Tahoma" w:hAnsi="Tahoma" w:cs="Tahoma"/>
                <w:spacing w:val="20"/>
                <w:sz w:val="16"/>
                <w:szCs w:val="16"/>
              </w:rPr>
              <w:t>κών μονάδων του Δήμου ΙΕΡΑΠΕΤΡΑΣ</w:t>
            </w:r>
            <w:bookmarkStart w:id="0" w:name="_GoBack"/>
            <w:bookmarkEnd w:id="0"/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A3" w:rsidRDefault="009F3EA3" w:rsidP="00C51513">
      <w:r>
        <w:separator/>
      </w:r>
    </w:p>
  </w:endnote>
  <w:endnote w:type="continuationSeparator" w:id="0">
    <w:p w:rsidR="009F3EA3" w:rsidRDefault="009F3EA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Yu Gothic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053424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0534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A3" w:rsidRDefault="009F3EA3" w:rsidP="00C51513">
      <w:r>
        <w:separator/>
      </w:r>
    </w:p>
  </w:footnote>
  <w:footnote w:type="continuationSeparator" w:id="0">
    <w:p w:rsidR="009F3EA3" w:rsidRDefault="009F3EA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BD8"/>
    <w:rsid w:val="00053424"/>
    <w:rsid w:val="002373D6"/>
    <w:rsid w:val="00462BA1"/>
    <w:rsid w:val="006521B7"/>
    <w:rsid w:val="006E432B"/>
    <w:rsid w:val="00717D4D"/>
    <w:rsid w:val="008012A7"/>
    <w:rsid w:val="009F3EA3"/>
    <w:rsid w:val="00B26924"/>
    <w:rsid w:val="00B60BD8"/>
    <w:rsid w:val="00C51513"/>
    <w:rsid w:val="00F5523E"/>
    <w:rsid w:val="00FA3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3907"/>
  <w15:docId w15:val="{FE7EFA86-0E61-4990-9C1C-DFF0EB7F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Rodoula Papatzanaki</cp:lastModifiedBy>
  <cp:revision>6</cp:revision>
  <cp:lastPrinted>2023-08-01T07:02:00Z</cp:lastPrinted>
  <dcterms:created xsi:type="dcterms:W3CDTF">2021-08-02T08:46:00Z</dcterms:created>
  <dcterms:modified xsi:type="dcterms:W3CDTF">2024-07-05T05:59:00Z</dcterms:modified>
</cp:coreProperties>
</file>